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0D75" w14:textId="43CF011E" w:rsidR="00A230F9" w:rsidRPr="00922E3D" w:rsidRDefault="006E0D4E" w:rsidP="00A230F9">
      <w:pPr>
        <w:jc w:val="center"/>
        <w:rPr>
          <w:rFonts w:ascii="Franklin Gothic Demi" w:hAnsi="Franklin Gothic Demi"/>
          <w:b/>
          <w:bCs/>
          <w:color w:val="222A35" w:themeColor="text2" w:themeShade="80"/>
          <w:sz w:val="52"/>
          <w:szCs w:val="52"/>
        </w:rPr>
      </w:pPr>
      <w:r w:rsidRPr="00922E3D">
        <w:rPr>
          <w:rFonts w:ascii="Franklin Gothic Demi" w:hAnsi="Franklin Gothic Demi"/>
          <w:b/>
          <w:bCs/>
          <w:color w:val="222A35" w:themeColor="text2" w:themeShade="80"/>
          <w:sz w:val="52"/>
          <w:szCs w:val="52"/>
        </w:rPr>
        <w:t>ACT Practice Resources</w:t>
      </w:r>
    </w:p>
    <w:p w14:paraId="2E9C0777" w14:textId="38BFDAB3" w:rsidR="00A230F9" w:rsidRDefault="00A230F9" w:rsidP="00653BD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6EF6B" wp14:editId="1C404DFE">
            <wp:simplePos x="0" y="0"/>
            <wp:positionH relativeFrom="column">
              <wp:posOffset>2971165</wp:posOffset>
            </wp:positionH>
            <wp:positionV relativeFrom="paragraph">
              <wp:posOffset>280035</wp:posOffset>
            </wp:positionV>
            <wp:extent cx="283972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40"/>
                    <a:stretch/>
                  </pic:blipFill>
                  <pic:spPr bwMode="auto">
                    <a:xfrm>
                      <a:off x="0" y="0"/>
                      <a:ext cx="283972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1987A" w14:textId="556CDE5A" w:rsidR="00653BDD" w:rsidRDefault="00501CE4" w:rsidP="00653BDD">
      <w:hyperlink r:id="rId6" w:history="1">
        <w:r w:rsidR="00653BDD" w:rsidRPr="00653BDD">
          <w:rPr>
            <w:rStyle w:val="Hyperlink"/>
            <w:sz w:val="36"/>
            <w:szCs w:val="36"/>
          </w:rPr>
          <w:t>www.sdmylife.com</w:t>
        </w:r>
      </w:hyperlink>
      <w:r w:rsidR="00653BDD" w:rsidRPr="00653BDD">
        <w:rPr>
          <w:sz w:val="36"/>
          <w:szCs w:val="36"/>
        </w:rPr>
        <w:t xml:space="preserve">  </w:t>
      </w:r>
    </w:p>
    <w:p w14:paraId="0D3C4DE1" w14:textId="57363605" w:rsidR="0098299C" w:rsidRDefault="0098299C" w:rsidP="00653BDD">
      <w:r>
        <w:t xml:space="preserve">- Log into </w:t>
      </w:r>
      <w:proofErr w:type="spellStart"/>
      <w:r>
        <w:t>SDMyLife</w:t>
      </w:r>
      <w:proofErr w:type="spellEnd"/>
    </w:p>
    <w:p w14:paraId="5A748185" w14:textId="39CCB7D5" w:rsidR="006E0D4E" w:rsidRDefault="0098299C">
      <w:r>
        <w:t xml:space="preserve">- Lower Right side. Click Method Test Prep </w:t>
      </w:r>
    </w:p>
    <w:p w14:paraId="307A5538" w14:textId="46039907" w:rsidR="00653BDD" w:rsidRDefault="00653BDD" w:rsidP="00653BDD"/>
    <w:p w14:paraId="621B3EC8" w14:textId="2E5AD4C0" w:rsidR="00653BDD" w:rsidRDefault="007B05F7" w:rsidP="00653BDD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3FF4F12" wp14:editId="12BECB35">
            <wp:simplePos x="0" y="0"/>
            <wp:positionH relativeFrom="margin">
              <wp:align>right</wp:align>
            </wp:positionH>
            <wp:positionV relativeFrom="paragraph">
              <wp:posOffset>41910</wp:posOffset>
            </wp:positionV>
            <wp:extent cx="2524125" cy="1534795"/>
            <wp:effectExtent l="0" t="0" r="9525" b="8255"/>
            <wp:wrapTight wrapText="bothSides">
              <wp:wrapPolygon edited="0">
                <wp:start x="0" y="0"/>
                <wp:lineTo x="0" y="21448"/>
                <wp:lineTo x="21518" y="21448"/>
                <wp:lineTo x="21518" y="0"/>
                <wp:lineTo x="0" y="0"/>
              </wp:wrapPolygon>
            </wp:wrapTight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98299C" w:rsidRPr="00C62240">
          <w:rPr>
            <w:rStyle w:val="Hyperlink"/>
            <w:b/>
            <w:bCs/>
            <w:sz w:val="36"/>
            <w:szCs w:val="36"/>
          </w:rPr>
          <w:t>https://my.act.org/</w:t>
        </w:r>
      </w:hyperlink>
    </w:p>
    <w:p w14:paraId="535C79B2" w14:textId="4510BE21" w:rsidR="007B05F7" w:rsidRPr="007B05F7" w:rsidRDefault="0098299C" w:rsidP="007B05F7">
      <w:pPr>
        <w:spacing w:after="0"/>
      </w:pPr>
      <w:r w:rsidRPr="007B05F7">
        <w:t xml:space="preserve">- </w:t>
      </w:r>
      <w:r w:rsidR="00922E3D" w:rsidRPr="007B05F7">
        <w:t xml:space="preserve">Creating an account: </w:t>
      </w:r>
    </w:p>
    <w:p w14:paraId="685DFB75" w14:textId="28BACE71" w:rsidR="00922E3D" w:rsidRPr="007B05F7" w:rsidRDefault="00501CE4" w:rsidP="007B05F7">
      <w:hyperlink r:id="rId9" w:history="1">
        <w:r w:rsidR="007B05F7" w:rsidRPr="007B05F7">
          <w:rPr>
            <w:rStyle w:val="Hyperlink"/>
          </w:rPr>
          <w:t>https://success.act.org/s/article/MyACT-Quick-Start-Guide</w:t>
        </w:r>
      </w:hyperlink>
    </w:p>
    <w:p w14:paraId="2DC86AB8" w14:textId="1FEAA0C9" w:rsidR="0098299C" w:rsidRPr="007B05F7" w:rsidRDefault="00922E3D" w:rsidP="00653BDD">
      <w:r w:rsidRPr="007B05F7">
        <w:t>-</w:t>
      </w:r>
      <w:r w:rsidR="007B05F7" w:rsidRPr="007B05F7">
        <w:t xml:space="preserve"> ACT Free Prep how to: </w:t>
      </w:r>
      <w:hyperlink r:id="rId10" w:history="1">
        <w:r w:rsidR="007B05F7" w:rsidRPr="007B05F7">
          <w:rPr>
            <w:rStyle w:val="Hyperlink"/>
          </w:rPr>
          <w:t>https://www.act.org/content/dam/act/unsecured/documents/2021/ACT-Test-Prep-Practice-Test-User-Guide.pdf</w:t>
        </w:r>
      </w:hyperlink>
    </w:p>
    <w:p w14:paraId="3F705EDB" w14:textId="682588D6" w:rsidR="00653BDD" w:rsidRDefault="00653BDD" w:rsidP="00653BDD"/>
    <w:p w14:paraId="6B5EB07B" w14:textId="6F6DA4A8" w:rsidR="0098299C" w:rsidRDefault="007B05F7" w:rsidP="0098299C">
      <w:pPr>
        <w:pBdr>
          <w:bottom w:val="single" w:sz="6" w:space="1" w:color="auto"/>
        </w:pBdr>
        <w:rPr>
          <w:b/>
          <w:bCs/>
          <w:sz w:val="36"/>
          <w:szCs w:val="36"/>
        </w:rPr>
      </w:pPr>
      <w:r w:rsidRPr="007B05F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20EA74" wp14:editId="67FD4CC7">
            <wp:simplePos x="0" y="0"/>
            <wp:positionH relativeFrom="column">
              <wp:posOffset>4048125</wp:posOffset>
            </wp:positionH>
            <wp:positionV relativeFrom="paragraph">
              <wp:posOffset>68580</wp:posOffset>
            </wp:positionV>
            <wp:extent cx="2643505" cy="2193290"/>
            <wp:effectExtent l="0" t="0" r="4445" b="0"/>
            <wp:wrapThrough wrapText="bothSides">
              <wp:wrapPolygon edited="0">
                <wp:start x="0" y="0"/>
                <wp:lineTo x="0" y="21387"/>
                <wp:lineTo x="21481" y="21387"/>
                <wp:lineTo x="21481" y="0"/>
                <wp:lineTo x="0" y="0"/>
              </wp:wrapPolygon>
            </wp:wrapThrough>
            <wp:docPr id="5" name="Picture 5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websit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98299C" w:rsidRPr="00C62240">
          <w:rPr>
            <w:rStyle w:val="Hyperlink"/>
            <w:b/>
            <w:bCs/>
            <w:sz w:val="36"/>
            <w:szCs w:val="36"/>
          </w:rPr>
          <w:t>https://www.learningexpresshub.com/</w:t>
        </w:r>
      </w:hyperlink>
    </w:p>
    <w:p w14:paraId="349E2A4D" w14:textId="1792A26B" w:rsidR="0098299C" w:rsidRPr="007B05F7" w:rsidRDefault="0098299C" w:rsidP="0098299C">
      <w:pPr>
        <w:pBdr>
          <w:bottom w:val="single" w:sz="6" w:space="1" w:color="auto"/>
        </w:pBdr>
        <w:rPr>
          <w:sz w:val="24"/>
          <w:szCs w:val="24"/>
        </w:rPr>
      </w:pPr>
      <w:r w:rsidRPr="007B05F7">
        <w:rPr>
          <w:sz w:val="24"/>
          <w:szCs w:val="24"/>
        </w:rPr>
        <w:t xml:space="preserve">Access while at school the first time to give you free access! </w:t>
      </w:r>
    </w:p>
    <w:p w14:paraId="4AF6C8AB" w14:textId="17665E18" w:rsidR="0098299C" w:rsidRPr="007B05F7" w:rsidRDefault="00A230F9" w:rsidP="0098299C">
      <w:pPr>
        <w:pBdr>
          <w:bottom w:val="single" w:sz="6" w:space="1" w:color="auto"/>
        </w:pBdr>
        <w:rPr>
          <w:sz w:val="24"/>
          <w:szCs w:val="24"/>
        </w:rPr>
      </w:pPr>
      <w:r w:rsidRPr="007B05F7">
        <w:rPr>
          <w:sz w:val="24"/>
          <w:szCs w:val="24"/>
        </w:rPr>
        <w:t>Sign in or Register</w:t>
      </w:r>
    </w:p>
    <w:p w14:paraId="6296D0B8" w14:textId="622FC472" w:rsidR="00A230F9" w:rsidRPr="007B05F7" w:rsidRDefault="00A230F9" w:rsidP="0098299C">
      <w:pPr>
        <w:pBdr>
          <w:bottom w:val="single" w:sz="6" w:space="1" w:color="auto"/>
        </w:pBdr>
        <w:rPr>
          <w:sz w:val="24"/>
          <w:szCs w:val="24"/>
        </w:rPr>
      </w:pPr>
      <w:r w:rsidRPr="007B05F7">
        <w:rPr>
          <w:sz w:val="24"/>
          <w:szCs w:val="24"/>
        </w:rPr>
        <w:t>- “Centers” Tab</w:t>
      </w:r>
    </w:p>
    <w:p w14:paraId="36919E0E" w14:textId="53B47715" w:rsidR="00A230F9" w:rsidRPr="007B05F7" w:rsidRDefault="00A230F9" w:rsidP="0098299C">
      <w:pPr>
        <w:pBdr>
          <w:bottom w:val="single" w:sz="6" w:space="1" w:color="auto"/>
        </w:pBdr>
        <w:rPr>
          <w:sz w:val="24"/>
          <w:szCs w:val="24"/>
        </w:rPr>
      </w:pPr>
      <w:r w:rsidRPr="007B05F7">
        <w:rPr>
          <w:sz w:val="24"/>
          <w:szCs w:val="24"/>
        </w:rPr>
        <w:t>- “College Admission Test Preparation”</w:t>
      </w:r>
    </w:p>
    <w:p w14:paraId="22E9CDFC" w14:textId="3F6B9E4C" w:rsidR="00A230F9" w:rsidRPr="007B05F7" w:rsidRDefault="00A230F9" w:rsidP="00A230F9">
      <w:pPr>
        <w:pBdr>
          <w:bottom w:val="single" w:sz="6" w:space="1" w:color="auto"/>
        </w:pBdr>
        <w:rPr>
          <w:sz w:val="24"/>
          <w:szCs w:val="24"/>
        </w:rPr>
      </w:pPr>
      <w:r w:rsidRPr="007B05F7">
        <w:rPr>
          <w:sz w:val="24"/>
          <w:szCs w:val="24"/>
        </w:rPr>
        <w:t>- “Prepare for your ACT Test”</w:t>
      </w:r>
    </w:p>
    <w:p w14:paraId="75594C6E" w14:textId="61BE13E8" w:rsidR="00A230F9" w:rsidRDefault="00A230F9" w:rsidP="00A230F9">
      <w:pPr>
        <w:pBdr>
          <w:bottom w:val="single" w:sz="6" w:space="1" w:color="auto"/>
        </w:pBdr>
        <w:rPr>
          <w:sz w:val="28"/>
          <w:szCs w:val="28"/>
        </w:rPr>
      </w:pPr>
    </w:p>
    <w:p w14:paraId="0FBE5F02" w14:textId="0E936765" w:rsidR="00E47401" w:rsidRDefault="00E47401" w:rsidP="00A230F9">
      <w:pPr>
        <w:pBdr>
          <w:bottom w:val="single" w:sz="6" w:space="1" w:color="auto"/>
        </w:pBdr>
        <w:rPr>
          <w:sz w:val="28"/>
          <w:szCs w:val="28"/>
        </w:rPr>
      </w:pPr>
    </w:p>
    <w:p w14:paraId="4AEBBB8D" w14:textId="47F24E0E" w:rsidR="00A230F9" w:rsidRPr="00E47401" w:rsidRDefault="007B05F7" w:rsidP="00A230F9">
      <w:pPr>
        <w:pBdr>
          <w:bottom w:val="single" w:sz="6" w:space="1" w:color="auto"/>
        </w:pBdr>
        <w:rPr>
          <w:rStyle w:val="Hyperlink"/>
          <w:b/>
          <w:bCs/>
          <w:sz w:val="36"/>
          <w:szCs w:val="36"/>
        </w:rPr>
      </w:pPr>
      <w:r>
        <w:rPr>
          <w:rFonts w:ascii="Calibri" w:hAnsi="Calibri"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2DA99D88" wp14:editId="117E741B">
            <wp:simplePos x="0" y="0"/>
            <wp:positionH relativeFrom="page">
              <wp:posOffset>3933825</wp:posOffset>
            </wp:positionH>
            <wp:positionV relativeFrom="paragraph">
              <wp:posOffset>141605</wp:posOffset>
            </wp:positionV>
            <wp:extent cx="2981325" cy="1995170"/>
            <wp:effectExtent l="0" t="0" r="9525" b="5080"/>
            <wp:wrapThrough wrapText="bothSides">
              <wp:wrapPolygon edited="0">
                <wp:start x="0" y="0"/>
                <wp:lineTo x="0" y="21449"/>
                <wp:lineTo x="21531" y="21449"/>
                <wp:lineTo x="21531" y="0"/>
                <wp:lineTo x="0" y="0"/>
              </wp:wrapPolygon>
            </wp:wrapThrough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5F20BE" w:rsidRPr="00E47401">
          <w:rPr>
            <w:rStyle w:val="Hyperlink"/>
            <w:b/>
            <w:bCs/>
            <w:sz w:val="36"/>
            <w:szCs w:val="36"/>
          </w:rPr>
          <w:t>www.march2success.com</w:t>
        </w:r>
      </w:hyperlink>
    </w:p>
    <w:p w14:paraId="638598FB" w14:textId="697A21C2" w:rsidR="00A230F9" w:rsidRDefault="005F20BE" w:rsidP="00A230F9">
      <w:pPr>
        <w:pBdr>
          <w:bottom w:val="single" w:sz="6" w:space="1" w:color="auto"/>
        </w:pBdr>
      </w:pPr>
      <w:r>
        <w:t>This is a free resource from the Army and has test prep/practice for the ACT, SAT,</w:t>
      </w:r>
      <w:r w:rsidR="00E47401">
        <w:t xml:space="preserve"> </w:t>
      </w:r>
      <w:r>
        <w:t xml:space="preserve">and ASVAB.  </w:t>
      </w:r>
    </w:p>
    <w:p w14:paraId="2BAD808E" w14:textId="7015B2A6" w:rsidR="00E47401" w:rsidRDefault="005F20BE" w:rsidP="00E47401">
      <w:pPr>
        <w:pBdr>
          <w:bottom w:val="single" w:sz="6" w:space="1" w:color="auto"/>
        </w:pBdr>
        <w:rPr>
          <w:rFonts w:ascii="Calibri" w:hAnsi="Calibri"/>
          <w:color w:val="000000"/>
          <w:sz w:val="21"/>
          <w:szCs w:val="21"/>
          <w:shd w:val="clear" w:color="auto" w:fill="FFFFFF"/>
        </w:rPr>
      </w:pPr>
      <w:r>
        <w:t xml:space="preserve"> </w:t>
      </w:r>
      <w:r>
        <w:rPr>
          <w:rFonts w:ascii="Calibri" w:hAnsi="Calibri"/>
          <w:color w:val="000000"/>
          <w:sz w:val="21"/>
          <w:szCs w:val="21"/>
          <w:shd w:val="clear" w:color="auto" w:fill="FFFFFF"/>
        </w:rPr>
        <w:t>It does require the student to create a log-in but is free</w:t>
      </w:r>
    </w:p>
    <w:p w14:paraId="67A1A11B" w14:textId="77777777" w:rsidR="00E47401" w:rsidRDefault="00E47401" w:rsidP="00E47401">
      <w:pPr>
        <w:pBdr>
          <w:bottom w:val="single" w:sz="6" w:space="1" w:color="auto"/>
        </w:pBdr>
        <w:rPr>
          <w:rFonts w:ascii="Calibri" w:hAnsi="Calibri"/>
          <w:color w:val="000000"/>
          <w:sz w:val="21"/>
          <w:szCs w:val="21"/>
          <w:shd w:val="clear" w:color="auto" w:fill="FFFFFF"/>
        </w:rPr>
      </w:pPr>
    </w:p>
    <w:p w14:paraId="6F8E9BB0" w14:textId="7E7118B7" w:rsidR="00E47401" w:rsidRDefault="00E47401" w:rsidP="00E47401">
      <w:pPr>
        <w:pBdr>
          <w:bottom w:val="single" w:sz="6" w:space="1" w:color="auto"/>
        </w:pBdr>
      </w:pPr>
    </w:p>
    <w:p w14:paraId="7E0F3798" w14:textId="77777777" w:rsidR="00E47401" w:rsidRDefault="00E47401" w:rsidP="00E47401">
      <w:pPr>
        <w:pBdr>
          <w:bottom w:val="single" w:sz="6" w:space="1" w:color="auto"/>
        </w:pBdr>
      </w:pPr>
    </w:p>
    <w:p w14:paraId="6ACF4EF1" w14:textId="77777777" w:rsidR="007B05F7" w:rsidRDefault="007B05F7" w:rsidP="00E47401">
      <w:pPr>
        <w:pBdr>
          <w:bottom w:val="single" w:sz="6" w:space="1" w:color="auto"/>
        </w:pBdr>
        <w:rPr>
          <w:b/>
          <w:bCs/>
          <w:sz w:val="36"/>
          <w:szCs w:val="36"/>
        </w:rPr>
      </w:pPr>
    </w:p>
    <w:p w14:paraId="02B557B2" w14:textId="5C52AD4D" w:rsidR="00E47401" w:rsidRPr="00E47401" w:rsidRDefault="00922E3D" w:rsidP="00E47401">
      <w:pPr>
        <w:pBdr>
          <w:bottom w:val="single" w:sz="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Cell Phone </w:t>
      </w:r>
      <w:r w:rsidR="00E47401" w:rsidRPr="00E47401">
        <w:rPr>
          <w:b/>
          <w:bCs/>
          <w:sz w:val="36"/>
          <w:szCs w:val="36"/>
        </w:rPr>
        <w:t xml:space="preserve">APPS! </w:t>
      </w:r>
    </w:p>
    <w:p w14:paraId="13694284" w14:textId="1C7E8CA4" w:rsidR="005F20BE" w:rsidRDefault="00D7336E" w:rsidP="00E47401">
      <w:pPr>
        <w:pBdr>
          <w:bottom w:val="single" w:sz="6" w:space="1" w:color="auto"/>
        </w:pBdr>
      </w:pPr>
      <w:r>
        <w:t xml:space="preserve">I love this option because you can do it </w:t>
      </w:r>
      <w:r w:rsidR="00FA7F52">
        <w:t>anywhere</w:t>
      </w:r>
      <w:r>
        <w:t>, when you</w:t>
      </w:r>
      <w:r w:rsidR="00FA7F52">
        <w:t xml:space="preserve"> a</w:t>
      </w:r>
      <w:r>
        <w:t>r</w:t>
      </w:r>
      <w:r w:rsidR="00FA7F52">
        <w:t>e</w:t>
      </w:r>
      <w:r>
        <w:t xml:space="preserve"> bored or just have a few minutes. There are both free and paid versions.   One of my favorites is ACT P</w:t>
      </w:r>
      <w:r w:rsidR="004211D9">
        <w:t>rep: Practice Tests, Flashcards.</w:t>
      </w:r>
      <w:r w:rsidR="00E47401">
        <w:t xml:space="preserve"> </w:t>
      </w:r>
      <w:r>
        <w:t xml:space="preserve">Many of these apps will also send a question of the day to your phone to remind to constantly keep working on it.  </w:t>
      </w:r>
    </w:p>
    <w:p w14:paraId="7C7ADC5C" w14:textId="617F4DC0" w:rsidR="00E47401" w:rsidRDefault="007D3B76" w:rsidP="00E47401">
      <w:pPr>
        <w:pBdr>
          <w:bottom w:val="single" w:sz="6" w:space="1" w:color="auto"/>
        </w:pBd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932D30" wp14:editId="1214A48B">
            <wp:simplePos x="0" y="0"/>
            <wp:positionH relativeFrom="margin">
              <wp:posOffset>5657850</wp:posOffset>
            </wp:positionH>
            <wp:positionV relativeFrom="paragraph">
              <wp:posOffset>1400810</wp:posOffset>
            </wp:positionV>
            <wp:extent cx="1458126" cy="866775"/>
            <wp:effectExtent l="0" t="0" r="8890" b="0"/>
            <wp:wrapNone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47"/>
                    <a:stretch/>
                  </pic:blipFill>
                  <pic:spPr bwMode="auto">
                    <a:xfrm>
                      <a:off x="0" y="0"/>
                      <a:ext cx="1458126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6A20869" wp14:editId="5E0E11BB">
            <wp:simplePos x="0" y="0"/>
            <wp:positionH relativeFrom="column">
              <wp:posOffset>5638800</wp:posOffset>
            </wp:positionH>
            <wp:positionV relativeFrom="paragraph">
              <wp:posOffset>48260</wp:posOffset>
            </wp:positionV>
            <wp:extent cx="1381125" cy="1325245"/>
            <wp:effectExtent l="0" t="0" r="9525" b="8255"/>
            <wp:wrapTight wrapText="bothSides">
              <wp:wrapPolygon edited="0">
                <wp:start x="0" y="0"/>
                <wp:lineTo x="0" y="21424"/>
                <wp:lineTo x="21451" y="21424"/>
                <wp:lineTo x="21451" y="0"/>
                <wp:lineTo x="0" y="0"/>
              </wp:wrapPolygon>
            </wp:wrapTight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338"/>
                    <a:stretch/>
                  </pic:blipFill>
                  <pic:spPr bwMode="auto">
                    <a:xfrm>
                      <a:off x="0" y="0"/>
                      <a:ext cx="1381125" cy="132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56420EA" wp14:editId="340DBE6A">
            <wp:simplePos x="0" y="0"/>
            <wp:positionH relativeFrom="page">
              <wp:posOffset>2171700</wp:posOffset>
            </wp:positionH>
            <wp:positionV relativeFrom="paragraph">
              <wp:posOffset>1405890</wp:posOffset>
            </wp:positionV>
            <wp:extent cx="3781425" cy="1224280"/>
            <wp:effectExtent l="0" t="0" r="9525" b="0"/>
            <wp:wrapThrough wrapText="bothSides">
              <wp:wrapPolygon edited="0">
                <wp:start x="0" y="0"/>
                <wp:lineTo x="0" y="21174"/>
                <wp:lineTo x="21546" y="21174"/>
                <wp:lineTo x="21546" y="0"/>
                <wp:lineTo x="0" y="0"/>
              </wp:wrapPolygon>
            </wp:wrapThrough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E1BB6B" wp14:editId="5EE83482">
            <wp:simplePos x="0" y="0"/>
            <wp:positionH relativeFrom="margin">
              <wp:align>left</wp:align>
            </wp:positionH>
            <wp:positionV relativeFrom="paragraph">
              <wp:posOffset>191135</wp:posOffset>
            </wp:positionV>
            <wp:extent cx="15684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250" y="21417"/>
                <wp:lineTo x="212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34" r="2899" b="9820"/>
                    <a:stretch/>
                  </pic:blipFill>
                  <pic:spPr bwMode="auto">
                    <a:xfrm>
                      <a:off x="0" y="0"/>
                      <a:ext cx="15684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F64B78" wp14:editId="69085C19">
            <wp:simplePos x="0" y="0"/>
            <wp:positionH relativeFrom="margin">
              <wp:posOffset>1695450</wp:posOffset>
            </wp:positionH>
            <wp:positionV relativeFrom="paragraph">
              <wp:posOffset>160655</wp:posOffset>
            </wp:positionV>
            <wp:extent cx="3752850" cy="1040373"/>
            <wp:effectExtent l="0" t="0" r="0" b="7620"/>
            <wp:wrapThrough wrapText="bothSides">
              <wp:wrapPolygon edited="0">
                <wp:start x="0" y="0"/>
                <wp:lineTo x="0" y="21363"/>
                <wp:lineTo x="21490" y="21363"/>
                <wp:lineTo x="21490" y="0"/>
                <wp:lineTo x="0" y="0"/>
              </wp:wrapPolygon>
            </wp:wrapThrough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04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4AD51" w14:textId="0AB51F52" w:rsidR="005F20BE" w:rsidRDefault="005F20BE" w:rsidP="007D3B76">
      <w:pPr>
        <w:pBdr>
          <w:bottom w:val="single" w:sz="6" w:space="1" w:color="auto"/>
        </w:pBdr>
      </w:pPr>
    </w:p>
    <w:p w14:paraId="4C39B05A" w14:textId="14C6883F" w:rsidR="005F20BE" w:rsidRDefault="005F20BE" w:rsidP="00D7336E">
      <w:pPr>
        <w:pStyle w:val="ListParagraph"/>
      </w:pPr>
    </w:p>
    <w:p w14:paraId="5C2F41D0" w14:textId="342CEF97" w:rsidR="005F20BE" w:rsidRDefault="005F20BE" w:rsidP="00D7336E">
      <w:pPr>
        <w:pStyle w:val="ListParagraph"/>
      </w:pPr>
    </w:p>
    <w:p w14:paraId="1BFCAF97" w14:textId="3D4F3B1D" w:rsidR="005F20BE" w:rsidRDefault="005F20BE" w:rsidP="00D7336E">
      <w:pPr>
        <w:pStyle w:val="ListParagraph"/>
      </w:pPr>
    </w:p>
    <w:p w14:paraId="3459034D" w14:textId="47DFAB23" w:rsidR="005F20BE" w:rsidRDefault="005F20BE" w:rsidP="00D7336E">
      <w:pPr>
        <w:pStyle w:val="ListParagraph"/>
      </w:pPr>
    </w:p>
    <w:p w14:paraId="4CDC2698" w14:textId="6BB81D16" w:rsidR="00E47401" w:rsidRDefault="00E47401" w:rsidP="00D7336E">
      <w:pPr>
        <w:pStyle w:val="ListParagraph"/>
      </w:pPr>
    </w:p>
    <w:p w14:paraId="256EAA96" w14:textId="77777777" w:rsidR="007D3B76" w:rsidRDefault="007D3B76" w:rsidP="00D7336E">
      <w:pPr>
        <w:pStyle w:val="ListParagraph"/>
      </w:pPr>
    </w:p>
    <w:p w14:paraId="1FAD7081" w14:textId="77777777" w:rsidR="007D3B76" w:rsidRDefault="007D3B76" w:rsidP="00D7336E">
      <w:pPr>
        <w:pStyle w:val="ListParagraph"/>
      </w:pPr>
    </w:p>
    <w:p w14:paraId="36AEFAE4" w14:textId="37332A81" w:rsidR="007D3B76" w:rsidRDefault="007D3B76" w:rsidP="00922E3D"/>
    <w:p w14:paraId="4C7C27FA" w14:textId="3261C9CE" w:rsidR="00922E3D" w:rsidRDefault="00922E3D" w:rsidP="00922E3D">
      <w:r>
        <w:rPr>
          <w:noProof/>
        </w:rPr>
        <w:drawing>
          <wp:inline distT="0" distB="0" distL="0" distR="0" wp14:anchorId="6C87AF36" wp14:editId="6731AD6E">
            <wp:extent cx="3149600" cy="1181100"/>
            <wp:effectExtent l="0" t="0" r="0" b="0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05" cy="1183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66BB" w14:textId="45BABB3C" w:rsidR="00D33846" w:rsidRDefault="00922E3D" w:rsidP="00922E3D">
      <w:pPr>
        <w:pStyle w:val="ListParagraph"/>
        <w:ind w:left="0"/>
      </w:pPr>
      <w:r>
        <w:t>T</w:t>
      </w:r>
      <w:r w:rsidR="005F20BE">
        <w:t xml:space="preserve">ips for </w:t>
      </w:r>
      <w:r w:rsidR="00D33846">
        <w:t>better strategies</w:t>
      </w:r>
      <w:proofErr w:type="gramStart"/>
      <w:r w:rsidR="00D33846">
        <w:t>:  (</w:t>
      </w:r>
      <w:proofErr w:type="gramEnd"/>
      <w:r w:rsidR="00D33846">
        <w:t xml:space="preserve">Here are some examples, but also look at the other suggested videos when you go to these) </w:t>
      </w:r>
    </w:p>
    <w:p w14:paraId="1CD1F1E5" w14:textId="1AA765B5" w:rsidR="005F20BE" w:rsidRDefault="00D33846" w:rsidP="00D33846">
      <w:r>
        <w:t xml:space="preserve">Math:  </w:t>
      </w:r>
      <w:hyperlink r:id="rId21" w:history="1">
        <w:r w:rsidRPr="007C0F7C">
          <w:rPr>
            <w:rStyle w:val="Hyperlink"/>
          </w:rPr>
          <w:t>https://www.youtube.com/watch?v=y9zCjGHkwWM</w:t>
        </w:r>
      </w:hyperlink>
      <w:r w:rsidR="007D3B76">
        <w:tab/>
      </w:r>
      <w:r>
        <w:t xml:space="preserve"> </w:t>
      </w:r>
      <w:hyperlink r:id="rId22" w:history="1">
        <w:r w:rsidRPr="007C0F7C">
          <w:rPr>
            <w:rStyle w:val="Hyperlink"/>
          </w:rPr>
          <w:t>https://www.youtube.com/watch?v=YjFRchAp6MM</w:t>
        </w:r>
      </w:hyperlink>
      <w:r>
        <w:t xml:space="preserve">   </w:t>
      </w:r>
    </w:p>
    <w:p w14:paraId="3D39AF7D" w14:textId="077CFB42" w:rsidR="00D33846" w:rsidRDefault="00D33846" w:rsidP="00D33846">
      <w:r>
        <w:t xml:space="preserve">Reading: </w:t>
      </w:r>
      <w:hyperlink r:id="rId23" w:history="1">
        <w:r w:rsidRPr="007C0F7C">
          <w:rPr>
            <w:rStyle w:val="Hyperlink"/>
          </w:rPr>
          <w:t>https://www.youtube.com/watch?v=CD4560aSfYE</w:t>
        </w:r>
      </w:hyperlink>
      <w:r w:rsidR="007D3B76">
        <w:tab/>
        <w:t xml:space="preserve"> </w:t>
      </w:r>
      <w:hyperlink r:id="rId24" w:history="1">
        <w:r w:rsidRPr="007C0F7C">
          <w:rPr>
            <w:rStyle w:val="Hyperlink"/>
          </w:rPr>
          <w:t>https://www.youtube.com/watch?v=CD4560aSfYE</w:t>
        </w:r>
      </w:hyperlink>
    </w:p>
    <w:p w14:paraId="690E2B52" w14:textId="77777777" w:rsidR="00D33846" w:rsidRDefault="00D33846" w:rsidP="00D33846">
      <w:r>
        <w:t xml:space="preserve">English:  </w:t>
      </w:r>
      <w:hyperlink r:id="rId25" w:history="1">
        <w:r w:rsidRPr="007C0F7C">
          <w:rPr>
            <w:rStyle w:val="Hyperlink"/>
          </w:rPr>
          <w:t>https://www.youtube.com/watch?v=QFK3C04BZTI</w:t>
        </w:r>
      </w:hyperlink>
    </w:p>
    <w:p w14:paraId="5FA0CB9E" w14:textId="77777777" w:rsidR="00D33846" w:rsidRDefault="00D33846" w:rsidP="00D33846">
      <w:r>
        <w:t xml:space="preserve">Science:  </w:t>
      </w:r>
      <w:hyperlink r:id="rId26" w:history="1">
        <w:r w:rsidRPr="007C0F7C">
          <w:rPr>
            <w:rStyle w:val="Hyperlink"/>
          </w:rPr>
          <w:t>https://www.youtube.com/watch?v=E5ZuY1yB3XY</w:t>
        </w:r>
      </w:hyperlink>
    </w:p>
    <w:p w14:paraId="206C7361" w14:textId="47A2FC47" w:rsidR="00922E3D" w:rsidRDefault="00D33846" w:rsidP="00922E3D">
      <w:pPr>
        <w:spacing w:after="0" w:line="240" w:lineRule="auto"/>
      </w:pPr>
      <w:r>
        <w:t xml:space="preserve">Writing </w:t>
      </w:r>
      <w:hyperlink r:id="rId27" w:history="1">
        <w:r w:rsidR="00922E3D" w:rsidRPr="00C62240">
          <w:rPr>
            <w:rStyle w:val="Hyperlink"/>
          </w:rPr>
          <w:t>https://www.youtube.com/watch?v=mrQYoZnctJM</w:t>
        </w:r>
      </w:hyperlink>
    </w:p>
    <w:p w14:paraId="26DEDD2A" w14:textId="434095C8" w:rsidR="00D33846" w:rsidRDefault="00922E3D" w:rsidP="00922E3D">
      <w:pPr>
        <w:spacing w:after="0"/>
      </w:pPr>
      <w:r>
        <w:t xml:space="preserve"> </w:t>
      </w:r>
      <w:r>
        <w:tab/>
        <w:t xml:space="preserve">- This is an optional portion but if you are going out of state for college – ASK if you need the writing portion! </w:t>
      </w:r>
    </w:p>
    <w:p w14:paraId="4ED76913" w14:textId="44853D35" w:rsidR="00D33846" w:rsidRDefault="00D33846" w:rsidP="00D33846"/>
    <w:p w14:paraId="37519847" w14:textId="77777777" w:rsidR="00501CE4" w:rsidRDefault="00501CE4" w:rsidP="00501CE4">
      <w:r>
        <w:t>Counselor’s office – has multiple practice ACT tests available for you to get copies of</w:t>
      </w:r>
    </w:p>
    <w:p w14:paraId="504BA705" w14:textId="77777777" w:rsidR="00501CE4" w:rsidRDefault="00501CE4" w:rsidP="00501CE4"/>
    <w:p w14:paraId="015352BF" w14:textId="77777777" w:rsidR="00501CE4" w:rsidRDefault="00501CE4" w:rsidP="00501CE4">
      <w:hyperlink r:id="rId28" w:history="1">
        <w:r>
          <w:rPr>
            <w:rStyle w:val="Hyperlink"/>
          </w:rPr>
          <w:t>https://blog.prepscholar.com/complete-official-act-practice-tests-free-links</w:t>
        </w:r>
      </w:hyperlink>
      <w:r>
        <w:t xml:space="preserve"> - has previous years “Preparing for the ACT test” booklet tests online</w:t>
      </w:r>
    </w:p>
    <w:p w14:paraId="749A1A63" w14:textId="77777777" w:rsidR="00501CE4" w:rsidRDefault="00501CE4" w:rsidP="00501CE4"/>
    <w:p w14:paraId="56F3403A" w14:textId="77777777" w:rsidR="00501CE4" w:rsidRDefault="00501CE4" w:rsidP="00501CE4">
      <w:r>
        <w:lastRenderedPageBreak/>
        <w:t xml:space="preserve">ACT Academy offers free online support - </w:t>
      </w:r>
      <w:hyperlink r:id="rId29" w:history="1">
        <w:r w:rsidRPr="005E2797">
          <w:rPr>
            <w:rStyle w:val="Hyperlink"/>
          </w:rPr>
          <w:t>https://actacademy.act.org</w:t>
        </w:r>
      </w:hyperlink>
    </w:p>
    <w:bookmarkStart w:id="0" w:name="_GoBack"/>
    <w:bookmarkEnd w:id="0"/>
    <w:p w14:paraId="09E8FC0F" w14:textId="77777777" w:rsidR="00501CE4" w:rsidRDefault="00501CE4" w:rsidP="00501CE4">
      <w:r>
        <w:fldChar w:fldCharType="begin"/>
      </w:r>
      <w:r>
        <w:instrText xml:space="preserve"> HYPERLINK "http://www.eknowledge.com/SDHSAA" </w:instrText>
      </w:r>
      <w:r>
        <w:fldChar w:fldCharType="separate"/>
      </w:r>
      <w:r w:rsidRPr="005F7C07">
        <w:rPr>
          <w:rStyle w:val="Hyperlink"/>
        </w:rPr>
        <w:t>http://www.eknowledge.com/SDHSAA</w:t>
      </w:r>
      <w:r>
        <w:rPr>
          <w:rStyle w:val="Hyperlink"/>
        </w:rPr>
        <w:fldChar w:fldCharType="end"/>
      </w:r>
      <w:r>
        <w:t xml:space="preserve"> - offers a program to  prep for ACT and SAT.  This one does have a cost</w:t>
      </w:r>
    </w:p>
    <w:p w14:paraId="468A00E8" w14:textId="77777777" w:rsidR="00501CE4" w:rsidRDefault="00501CE4" w:rsidP="00D33846"/>
    <w:sectPr w:rsidR="00501CE4" w:rsidSect="00A23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253"/>
    <w:multiLevelType w:val="hybridMultilevel"/>
    <w:tmpl w:val="A0CAF3F4"/>
    <w:lvl w:ilvl="0" w:tplc="3228A1DA">
      <w:start w:val="60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E"/>
    <w:rsid w:val="00276273"/>
    <w:rsid w:val="004211D9"/>
    <w:rsid w:val="00501CE4"/>
    <w:rsid w:val="005F20BE"/>
    <w:rsid w:val="00653BDD"/>
    <w:rsid w:val="006E0D4E"/>
    <w:rsid w:val="006E350A"/>
    <w:rsid w:val="007B05F7"/>
    <w:rsid w:val="007D3B76"/>
    <w:rsid w:val="00922E3D"/>
    <w:rsid w:val="0098299C"/>
    <w:rsid w:val="00A230F9"/>
    <w:rsid w:val="00D33846"/>
    <w:rsid w:val="00D52F68"/>
    <w:rsid w:val="00D7336E"/>
    <w:rsid w:val="00E47401"/>
    <w:rsid w:val="00F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F5B2"/>
  <w15:chartTrackingRefBased/>
  <w15:docId w15:val="{A04B29CA-6892-40CD-87AA-E4EC9C6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D4E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5F20BE"/>
  </w:style>
  <w:style w:type="character" w:customStyle="1" w:styleId="apple-converted-space">
    <w:name w:val="apple-converted-space"/>
    <w:basedOn w:val="DefaultParagraphFont"/>
    <w:rsid w:val="005F20B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ct.org/" TargetMode="External"/><Relationship Id="rId13" Type="http://schemas.openxmlformats.org/officeDocument/2006/relationships/image" Target="media/image4.tmp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E5ZuY1yB3X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9zCjGHkwWM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learningexpresshub.com/" TargetMode="External"/><Relationship Id="rId17" Type="http://schemas.openxmlformats.org/officeDocument/2006/relationships/image" Target="media/image7.tmp"/><Relationship Id="rId25" Type="http://schemas.openxmlformats.org/officeDocument/2006/relationships/hyperlink" Target="https://www.youtube.com/watch?v=QFK3C04BZT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hyperlink" Target="https://actacademy.act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dmylife.com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CD4560aSfY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CD4560aSfYE" TargetMode="External"/><Relationship Id="rId28" Type="http://schemas.openxmlformats.org/officeDocument/2006/relationships/hyperlink" Target="https://blog.prepscholar.com/complete-official-act-practice-tests-free-links" TargetMode="External"/><Relationship Id="rId10" Type="http://schemas.openxmlformats.org/officeDocument/2006/relationships/hyperlink" Target="https://www.act.org/content/dam/act/unsecured/documents/2021/ACT-Test-Prep-Practice-Test-User-Guide.pdf" TargetMode="External"/><Relationship Id="rId19" Type="http://schemas.openxmlformats.org/officeDocument/2006/relationships/image" Target="media/image9.tm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uccess.act.org/s/article/MyACT-Quick-Start-Guide" TargetMode="External"/><Relationship Id="rId14" Type="http://schemas.openxmlformats.org/officeDocument/2006/relationships/hyperlink" Target="http://www.march2success.com" TargetMode="External"/><Relationship Id="rId22" Type="http://schemas.openxmlformats.org/officeDocument/2006/relationships/hyperlink" Target="https://www.youtube.com/watch?v=YjFRchAp6MM" TargetMode="External"/><Relationship Id="rId27" Type="http://schemas.openxmlformats.org/officeDocument/2006/relationships/hyperlink" Target="https://www.youtube.com/watch?v=mrQYoZnctJ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Webster School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Miller</dc:creator>
  <cp:keywords/>
  <dc:description/>
  <cp:lastModifiedBy>Leah DeMent</cp:lastModifiedBy>
  <cp:revision>3</cp:revision>
  <cp:lastPrinted>2021-02-10T22:29:00Z</cp:lastPrinted>
  <dcterms:created xsi:type="dcterms:W3CDTF">2021-02-16T19:45:00Z</dcterms:created>
  <dcterms:modified xsi:type="dcterms:W3CDTF">2021-09-16T18:47:00Z</dcterms:modified>
</cp:coreProperties>
</file>